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2D6D59" w:rsidRDefault="00525C6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Wieckowski</w:t>
            </w:r>
            <w:proofErr w:type="spellEnd"/>
            <w:r>
              <w:rPr>
                <w:rFonts w:ascii="Arial" w:hAnsi="Arial"/>
                <w:color w:val="0056A5"/>
                <w:sz w:val="14"/>
              </w:rPr>
              <w:t>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D59" w:rsidRDefault="00525C6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D59" w:rsidRDefault="00525C6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2D6D59" w:rsidRDefault="00525C6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2D6D59" w:rsidRDefault="00525C6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2D6D59" w:rsidRDefault="00525C6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2D6D59" w:rsidRDefault="00525C6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May 6,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10:30 a.m. -- John L. Burton Hearing Room (4203)</w:t>
            </w:r>
          </w:p>
          <w:p w:rsidR="002D6D59" w:rsidRDefault="00525C64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2D6D59" w:rsidRDefault="002D6D59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2D6D59">
        <w:trPr>
          <w:cantSplit/>
          <w:tblCellSpacing w:w="20" w:type="dxa"/>
        </w:trPr>
        <w:tc>
          <w:tcPr>
            <w:tcW w:w="14360" w:type="dxa"/>
          </w:tcPr>
          <w:p w:rsidR="002D6D59" w:rsidRDefault="00525C64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2D6D59" w:rsidRDefault="002D6D59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67"/>
        <w:gridCol w:w="1803"/>
        <w:gridCol w:w="7470"/>
      </w:tblGrid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13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Accessory dwelling units.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168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Climate change: Chief Climate Resilience Officer.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518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Public records: disclosure: court costs and attorney’s fees.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585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Education governance: school district reorganization: unified school districts: report.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Endangered species: accidental take associated with routine and ongoing agricultural activities: state safe harbor agreements.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190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Fire safety: building standards: defensible space program.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204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State Water Project: contracts.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209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Wildfire: California Wildfire Warning Center: weather monitoring.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352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Alcoholic beverage licensees: on-sale general licenses for bona fide </w:t>
            </w:r>
            <w:proofErr w:type="gramStart"/>
            <w:r>
              <w:rPr>
                <w:rFonts w:ascii="Arial" w:hAnsi="Arial"/>
                <w:color w:val="000000"/>
              </w:rPr>
              <w:t>eating places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442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State parks: resource exploitation exceptions: scientific research permits and commercialization permits.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130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Fire prevention grants: cities in very high fire hazard severity zones: emergency </w:t>
            </w:r>
            <w:proofErr w:type="gramStart"/>
            <w:r>
              <w:rPr>
                <w:rFonts w:ascii="Arial" w:hAnsi="Arial"/>
                <w:color w:val="000000"/>
              </w:rPr>
              <w:t>fire siren warning system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216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Carl Moyer Memorial Air Quality Standards Attainment Program: used heavy-duty truck exchange.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591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Incarcerated persons: health records.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728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Galgiani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Student financial aid: housing and hunger hardship.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132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Corrections.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145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Sex offenders: registration.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166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410" w:type="dxa"/>
          </w:tcPr>
          <w:p w:rsidR="00651F35" w:rsidRDefault="00651F35">
            <w:proofErr w:type="gramStart"/>
            <w:r>
              <w:rPr>
                <w:rFonts w:ascii="Arial" w:hAnsi="Arial"/>
                <w:color w:val="000000"/>
              </w:rPr>
              <w:t>Process water treatment systems</w:t>
            </w:r>
            <w:proofErr w:type="gramEnd"/>
            <w:r>
              <w:rPr>
                <w:rFonts w:ascii="Arial" w:hAnsi="Arial"/>
                <w:color w:val="000000"/>
              </w:rPr>
              <w:t>: breweries and wineries: study group.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285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Public social services.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135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Paid family leave.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280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Older adults and persons with disabilities: fall prevention. 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551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Oil and gas: decommissioning, cleanup, and remediation: costs.</w:t>
            </w:r>
          </w:p>
        </w:tc>
      </w:tr>
      <w:tr w:rsidR="00F33FA9" w:rsidTr="00651F35">
        <w:trPr>
          <w:cantSplit/>
          <w:tblCellSpacing w:w="20" w:type="dxa"/>
        </w:trPr>
        <w:tc>
          <w:tcPr>
            <w:tcW w:w="1107" w:type="dxa"/>
          </w:tcPr>
          <w:p w:rsidR="00F33FA9" w:rsidRDefault="00F33FA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63" w:type="dxa"/>
          </w:tcPr>
          <w:p w:rsidR="00F33FA9" w:rsidRDefault="00F33FA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F33FA9" w:rsidRDefault="00F33FA9">
            <w:pPr>
              <w:rPr>
                <w:rFonts w:ascii="Arial" w:hAnsi="Arial"/>
                <w:color w:val="000000"/>
              </w:rPr>
            </w:pPr>
          </w:p>
          <w:p w:rsidR="00A94017" w:rsidRDefault="00A94017">
            <w:pPr>
              <w:rPr>
                <w:rFonts w:ascii="Arial" w:hAnsi="Arial"/>
                <w:color w:val="000000"/>
              </w:rPr>
            </w:pPr>
          </w:p>
          <w:p w:rsidR="00BC5D11" w:rsidRDefault="00BC5D11">
            <w:pPr>
              <w:rPr>
                <w:rFonts w:ascii="Arial" w:hAnsi="Arial"/>
                <w:color w:val="000000"/>
              </w:rPr>
            </w:pP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lastRenderedPageBreak/>
              <w:t>SB 144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Criminal fees.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321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CalWORKs: supportive services: childcare.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647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Hazardous substances: metal-containing jewelry.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716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Juveniles: postsecondary and career technical education.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153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Industrial hemp.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163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Healthcare coverage: pervasive developmental disorder or autism.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568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Postsecondary education: student housing: College-Focused Rapid Rehousing Program.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695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Land use planning: housing element: foster youth placement.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189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Monning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Fort Ord Reuse Authority: member agencies: land use and zoning: dissolution.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433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Monning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Youth development and diversion.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206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Collegiate athletics: Fair Pay to Play Act.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470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Electronic benefits transfer system.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516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Evidence of participation in a criminal street gang.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282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Supportive housing for parolees.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289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410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home- and community-based services: military.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588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Public contracts: Disabled Veteran Business Enterprise Program.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307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Water conveyance: use of facility with unused capacity.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655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Pharmacy.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315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Governor’s Office of Business and Economic Development: opportunity zones: promise zones.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354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California DREAM Loan Program: graduate degree programs.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622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Civil detention facilities.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356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North Coast Railroad Authority: rail right-of-way: Sonoma-Marin Area Rail Transit District.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670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Telecommunications: outages affecting public safety.</w:t>
            </w:r>
          </w:p>
        </w:tc>
      </w:tr>
      <w:tr w:rsidR="00E73334" w:rsidTr="00651F35">
        <w:trPr>
          <w:cantSplit/>
          <w:tblCellSpacing w:w="20" w:type="dxa"/>
        </w:trPr>
        <w:tc>
          <w:tcPr>
            <w:tcW w:w="1107" w:type="dxa"/>
          </w:tcPr>
          <w:p w:rsidR="00E73334" w:rsidRDefault="00E73334" w:rsidP="00E73334">
            <w:r>
              <w:rPr>
                <w:rFonts w:ascii="Arial" w:hAnsi="Arial"/>
                <w:color w:val="000000"/>
              </w:rPr>
              <w:t>SB 791</w:t>
            </w:r>
          </w:p>
        </w:tc>
        <w:tc>
          <w:tcPr>
            <w:tcW w:w="1763" w:type="dxa"/>
          </w:tcPr>
          <w:p w:rsidR="00E73334" w:rsidRDefault="00E73334" w:rsidP="00E73334">
            <w:r>
              <w:rPr>
                <w:rFonts w:ascii="Arial" w:hAnsi="Arial"/>
                <w:color w:val="000000"/>
              </w:rPr>
              <w:t>Governance and Finance</w:t>
            </w:r>
          </w:p>
        </w:tc>
        <w:tc>
          <w:tcPr>
            <w:tcW w:w="7410" w:type="dxa"/>
          </w:tcPr>
          <w:p w:rsidR="00E73334" w:rsidRDefault="00E73334" w:rsidP="00E73334">
            <w:r>
              <w:rPr>
                <w:rFonts w:ascii="Arial" w:hAnsi="Arial"/>
                <w:color w:val="000000"/>
              </w:rPr>
              <w:t>Property taxation: valuation: certificated aircraft. (Urgency)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364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Property taxation: senior and disabled veterans.(Tax Levy)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412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Developmental services: fees.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590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Mental health evaluations: gravely disabled due to impairment by chronic alcoholism.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618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Peace officers: perjury.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374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CalWORKs: postsecondary education.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606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Cemetery and Funeral Act.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607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Barbering and Cosmetology.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610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Contractors: licensing and regulation.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634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Education.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767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410" w:type="dxa"/>
          </w:tcPr>
          <w:p w:rsidR="00D67895" w:rsidRPr="00A94017" w:rsidRDefault="00651F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Off-highway vehicular recreation: Carnegie State Vehicular Recreation Area: Alameda-Tesla Expansion Area.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lastRenderedPageBreak/>
              <w:t>SB 402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Borgeas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Vehicles: off-highway vehicle recreation: County of Inyo.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404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State parks: Chino Hills State Park: expansion.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451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Personal income and corporation taxes: credits: rehabilitation of certified historic structures(Tax Levy)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507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San Diego Unified Port District: territory held in trust.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465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San </w:t>
            </w:r>
            <w:proofErr w:type="spellStart"/>
            <w:r>
              <w:rPr>
                <w:rFonts w:ascii="Arial" w:hAnsi="Arial"/>
                <w:color w:val="000000"/>
              </w:rPr>
              <w:t>Onofre</w:t>
            </w:r>
            <w:proofErr w:type="spellEnd"/>
            <w:r>
              <w:rPr>
                <w:rFonts w:ascii="Arial" w:hAnsi="Arial"/>
                <w:color w:val="000000"/>
              </w:rPr>
              <w:t xml:space="preserve"> Nuclear Generating Station: emergency planning funding.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474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The California Wildlife Protection Act of 1990: Habitat Conservation Fund.</w:t>
            </w:r>
          </w:p>
        </w:tc>
      </w:tr>
      <w:tr w:rsidR="00D15A9E" w:rsidTr="00651F35">
        <w:trPr>
          <w:cantSplit/>
          <w:tblCellSpacing w:w="20" w:type="dxa"/>
        </w:trPr>
        <w:tc>
          <w:tcPr>
            <w:tcW w:w="1107" w:type="dxa"/>
          </w:tcPr>
          <w:p w:rsidR="00D15A9E" w:rsidRDefault="00D15A9E" w:rsidP="00D15A9E">
            <w:r>
              <w:rPr>
                <w:rFonts w:ascii="Arial" w:hAnsi="Arial"/>
                <w:color w:val="000000"/>
              </w:rPr>
              <w:t>SB 785</w:t>
            </w:r>
          </w:p>
        </w:tc>
        <w:tc>
          <w:tcPr>
            <w:tcW w:w="1763" w:type="dxa"/>
          </w:tcPr>
          <w:p w:rsidR="00D15A9E" w:rsidRDefault="00D15A9E" w:rsidP="00D15A9E">
            <w:r>
              <w:rPr>
                <w:rFonts w:ascii="Arial" w:hAnsi="Arial"/>
                <w:color w:val="000000"/>
              </w:rPr>
              <w:t>Natural Resources and Water</w:t>
            </w:r>
          </w:p>
        </w:tc>
        <w:tc>
          <w:tcPr>
            <w:tcW w:w="7410" w:type="dxa"/>
          </w:tcPr>
          <w:p w:rsidR="00D15A9E" w:rsidRDefault="00D15A9E" w:rsidP="00D15A9E">
            <w:r>
              <w:rPr>
                <w:rFonts w:ascii="Arial" w:hAnsi="Arial"/>
                <w:color w:val="000000"/>
              </w:rPr>
              <w:t>Public resources: parklands, freshwater resources, and coastal resources: off-highway motor vehicles: public lands.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A532CA" w:rsidTr="00651F35">
        <w:trPr>
          <w:cantSplit/>
          <w:tblCellSpacing w:w="20" w:type="dxa"/>
        </w:trPr>
        <w:tc>
          <w:tcPr>
            <w:tcW w:w="1107" w:type="dxa"/>
          </w:tcPr>
          <w:p w:rsidR="00A532CA" w:rsidRDefault="00A532CA" w:rsidP="00A532CA">
            <w:r>
              <w:rPr>
                <w:rFonts w:ascii="Arial" w:hAnsi="Arial"/>
                <w:color w:val="000000"/>
              </w:rPr>
              <w:t>SB 498</w:t>
            </w:r>
          </w:p>
        </w:tc>
        <w:tc>
          <w:tcPr>
            <w:tcW w:w="1763" w:type="dxa"/>
          </w:tcPr>
          <w:p w:rsidR="00A532CA" w:rsidRDefault="00A532CA" w:rsidP="00A532CA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410" w:type="dxa"/>
          </w:tcPr>
          <w:p w:rsidR="00A532CA" w:rsidRDefault="00A532CA" w:rsidP="00A532CA">
            <w:r>
              <w:rPr>
                <w:rFonts w:ascii="Arial" w:hAnsi="Arial"/>
                <w:color w:val="000000"/>
              </w:rPr>
              <w:t>Trade Corridors Improvement Fund: grant program: short-line railroads.</w:t>
            </w:r>
          </w:p>
        </w:tc>
      </w:tr>
      <w:tr w:rsidR="00A532CA" w:rsidTr="00651F35">
        <w:trPr>
          <w:cantSplit/>
          <w:tblCellSpacing w:w="20" w:type="dxa"/>
        </w:trPr>
        <w:tc>
          <w:tcPr>
            <w:tcW w:w="1107" w:type="dxa"/>
          </w:tcPr>
          <w:p w:rsidR="00A532CA" w:rsidRDefault="00A532CA" w:rsidP="00A532CA">
            <w:r>
              <w:rPr>
                <w:rFonts w:ascii="Arial" w:hAnsi="Arial"/>
                <w:color w:val="000000"/>
              </w:rPr>
              <w:t>SB 559</w:t>
            </w:r>
          </w:p>
        </w:tc>
        <w:tc>
          <w:tcPr>
            <w:tcW w:w="1763" w:type="dxa"/>
          </w:tcPr>
          <w:p w:rsidR="00A532CA" w:rsidRDefault="00A532CA" w:rsidP="00A532CA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410" w:type="dxa"/>
          </w:tcPr>
          <w:p w:rsidR="00A532CA" w:rsidRDefault="00A532CA" w:rsidP="00A532CA">
            <w:r>
              <w:rPr>
                <w:rFonts w:ascii="Arial" w:hAnsi="Arial"/>
                <w:color w:val="000000"/>
              </w:rPr>
              <w:t xml:space="preserve">Department of Water Resources: </w:t>
            </w:r>
            <w:proofErr w:type="gramStart"/>
            <w:r>
              <w:rPr>
                <w:rFonts w:ascii="Arial" w:hAnsi="Arial"/>
                <w:color w:val="000000"/>
              </w:rPr>
              <w:t>grant:</w:t>
            </w:r>
            <w:proofErr w:type="gramEnd"/>
            <w:r>
              <w:rPr>
                <w:rFonts w:ascii="Arial" w:hAnsi="Arial"/>
                <w:color w:val="000000"/>
              </w:rPr>
              <w:t xml:space="preserve"> Friant-Kern Canal.</w:t>
            </w:r>
          </w:p>
        </w:tc>
      </w:tr>
      <w:tr w:rsidR="00A532CA" w:rsidTr="00651F35">
        <w:trPr>
          <w:cantSplit/>
          <w:tblCellSpacing w:w="20" w:type="dxa"/>
        </w:trPr>
        <w:tc>
          <w:tcPr>
            <w:tcW w:w="1107" w:type="dxa"/>
          </w:tcPr>
          <w:p w:rsidR="00A532CA" w:rsidRDefault="00A532CA"/>
        </w:tc>
        <w:tc>
          <w:tcPr>
            <w:tcW w:w="1763" w:type="dxa"/>
          </w:tcPr>
          <w:p w:rsidR="00A532CA" w:rsidRDefault="00A532CA"/>
        </w:tc>
        <w:tc>
          <w:tcPr>
            <w:tcW w:w="7410" w:type="dxa"/>
          </w:tcPr>
          <w:p w:rsidR="00A532CA" w:rsidRDefault="00A532CA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506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Energy crisis litigation.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719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Veterans: exemption from reservation fees to use state park facilities. 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738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California-Mexico International Affairs Program.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519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Hazardous substances: underground storage tanks.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731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Workers’ compensation: risk factors.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772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Long </w:t>
            </w:r>
            <w:proofErr w:type="gramStart"/>
            <w:r>
              <w:rPr>
                <w:rFonts w:ascii="Arial" w:hAnsi="Arial"/>
                <w:color w:val="000000"/>
              </w:rPr>
              <w:t>duration bulk energy storage</w:t>
            </w:r>
            <w:proofErr w:type="gramEnd"/>
            <w:r>
              <w:rPr>
                <w:rFonts w:ascii="Arial" w:hAnsi="Arial"/>
                <w:color w:val="000000"/>
              </w:rPr>
              <w:t>: procurement.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543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410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Pedicabs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550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Public utilities: merger, acquisition, or control of electrical or gas corporations.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562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Morrell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Property taxation: exemption: principal residence: veterans and their unmarried surviving spouses.(Tax Levy)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D67895" w:rsidTr="00651F35">
        <w:trPr>
          <w:cantSplit/>
          <w:tblCellSpacing w:w="20" w:type="dxa"/>
        </w:trPr>
        <w:tc>
          <w:tcPr>
            <w:tcW w:w="1107" w:type="dxa"/>
          </w:tcPr>
          <w:p w:rsidR="00D67895" w:rsidRDefault="00D67895" w:rsidP="00D67895">
            <w:r>
              <w:rPr>
                <w:rFonts w:ascii="Arial" w:hAnsi="Arial"/>
                <w:color w:val="000000"/>
              </w:rPr>
              <w:t>SB 593</w:t>
            </w:r>
          </w:p>
        </w:tc>
        <w:tc>
          <w:tcPr>
            <w:tcW w:w="1763" w:type="dxa"/>
          </w:tcPr>
          <w:p w:rsidR="00D67895" w:rsidRDefault="00D67895" w:rsidP="00D6789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410" w:type="dxa"/>
          </w:tcPr>
          <w:p w:rsidR="00D67895" w:rsidRDefault="00D67895" w:rsidP="00D67895">
            <w:r>
              <w:rPr>
                <w:rFonts w:ascii="Arial" w:hAnsi="Arial"/>
                <w:color w:val="000000"/>
              </w:rPr>
              <w:t xml:space="preserve">Specialized license plates: professional sports. </w:t>
            </w:r>
          </w:p>
        </w:tc>
      </w:tr>
      <w:tr w:rsidR="00D67895" w:rsidTr="00651F35">
        <w:trPr>
          <w:cantSplit/>
          <w:tblCellSpacing w:w="20" w:type="dxa"/>
        </w:trPr>
        <w:tc>
          <w:tcPr>
            <w:tcW w:w="1107" w:type="dxa"/>
          </w:tcPr>
          <w:p w:rsidR="00D67895" w:rsidRDefault="00D67895" w:rsidP="00D67895">
            <w:r>
              <w:rPr>
                <w:rFonts w:ascii="Arial" w:hAnsi="Arial"/>
                <w:color w:val="000000"/>
              </w:rPr>
              <w:t>SB 736</w:t>
            </w:r>
          </w:p>
        </w:tc>
        <w:tc>
          <w:tcPr>
            <w:tcW w:w="1763" w:type="dxa"/>
          </w:tcPr>
          <w:p w:rsidR="00D67895" w:rsidRDefault="00D67895" w:rsidP="00D67895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7410" w:type="dxa"/>
          </w:tcPr>
          <w:p w:rsidR="00D67895" w:rsidRDefault="00D67895" w:rsidP="00D67895">
            <w:r>
              <w:rPr>
                <w:rFonts w:ascii="Arial" w:hAnsi="Arial"/>
                <w:color w:val="000000"/>
              </w:rPr>
              <w:t>Creative Economy Task Force.</w:t>
            </w:r>
          </w:p>
        </w:tc>
      </w:tr>
      <w:tr w:rsidR="00D67895" w:rsidTr="00651F35">
        <w:trPr>
          <w:cantSplit/>
          <w:tblCellSpacing w:w="20" w:type="dxa"/>
        </w:trPr>
        <w:tc>
          <w:tcPr>
            <w:tcW w:w="1107" w:type="dxa"/>
          </w:tcPr>
          <w:p w:rsidR="00D67895" w:rsidRDefault="00D67895"/>
        </w:tc>
        <w:tc>
          <w:tcPr>
            <w:tcW w:w="1763" w:type="dxa"/>
          </w:tcPr>
          <w:p w:rsidR="00D67895" w:rsidRDefault="00D67895"/>
        </w:tc>
        <w:tc>
          <w:tcPr>
            <w:tcW w:w="7410" w:type="dxa"/>
          </w:tcPr>
          <w:p w:rsidR="00D67895" w:rsidRDefault="00D6789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594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Pupil instruction: English Learner Roadmap Initiative.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687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Homeless Coordinating and Financing Council.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598</w:t>
            </w:r>
          </w:p>
        </w:tc>
        <w:tc>
          <w:tcPr>
            <w:tcW w:w="1763" w:type="dxa"/>
          </w:tcPr>
          <w:p w:rsidR="00651F35" w:rsidRDefault="00651F35">
            <w:proofErr w:type="spellStart"/>
            <w:r>
              <w:rPr>
                <w:rFonts w:ascii="Arial" w:hAnsi="Arial"/>
                <w:color w:val="000000"/>
              </w:rPr>
              <w:t>Moorlach</w:t>
            </w:r>
            <w:proofErr w:type="spellEnd"/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Open Financial Statements Act.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611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Housing: elderly and individuals with disabilities.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682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Climate change: radiative forcing management climate accounting protocol.</w:t>
            </w:r>
          </w:p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/>
        </w:tc>
        <w:tc>
          <w:tcPr>
            <w:tcW w:w="1763" w:type="dxa"/>
          </w:tcPr>
          <w:p w:rsidR="00651F35" w:rsidRDefault="00651F35"/>
        </w:tc>
        <w:tc>
          <w:tcPr>
            <w:tcW w:w="7410" w:type="dxa"/>
          </w:tcPr>
          <w:p w:rsidR="00651F35" w:rsidRDefault="00651F35"/>
        </w:tc>
      </w:tr>
      <w:tr w:rsidR="00651F35" w:rsidTr="00651F35">
        <w:trPr>
          <w:cantSplit/>
          <w:tblCellSpacing w:w="20" w:type="dxa"/>
        </w:trPr>
        <w:tc>
          <w:tcPr>
            <w:tcW w:w="1107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SB 698</w:t>
            </w:r>
          </w:p>
        </w:tc>
        <w:tc>
          <w:tcPr>
            <w:tcW w:w="1763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410" w:type="dxa"/>
          </w:tcPr>
          <w:p w:rsidR="00651F35" w:rsidRDefault="00651F35">
            <w:r>
              <w:rPr>
                <w:rFonts w:ascii="Arial" w:hAnsi="Arial"/>
                <w:color w:val="000000"/>
              </w:rPr>
              <w:t xml:space="preserve"> Employee wages: payment.</w:t>
            </w:r>
          </w:p>
        </w:tc>
      </w:tr>
    </w:tbl>
    <w:p w:rsidR="00E768B7" w:rsidRDefault="00E768B7"/>
    <w:p w:rsidR="00525C64" w:rsidRDefault="00603C65">
      <w:r>
        <w:t>(A=0, S=8</w:t>
      </w:r>
      <w:r w:rsidR="00201E7E">
        <w:t>1</w:t>
      </w:r>
      <w:r w:rsidR="00525C64">
        <w:t>)</w:t>
      </w:r>
      <w:bookmarkStart w:id="0" w:name="_GoBack"/>
      <w:bookmarkEnd w:id="0"/>
    </w:p>
    <w:sectPr w:rsidR="00525C64" w:rsidSect="00F33FA9">
      <w:footerReference w:type="default" r:id="rId8"/>
      <w:pgSz w:w="11907" w:h="16839" w:code="9"/>
      <w:pgMar w:top="432" w:right="720" w:bottom="432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AA" w:rsidRDefault="00525C64">
      <w:r>
        <w:separator/>
      </w:r>
    </w:p>
  </w:endnote>
  <w:endnote w:type="continuationSeparator" w:id="0">
    <w:p w:rsidR="007D62AA" w:rsidRDefault="005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87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F35" w:rsidRDefault="00651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D59" w:rsidRDefault="002D6D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AA" w:rsidRDefault="00525C64">
      <w:r>
        <w:separator/>
      </w:r>
    </w:p>
  </w:footnote>
  <w:footnote w:type="continuationSeparator" w:id="0">
    <w:p w:rsidR="007D62AA" w:rsidRDefault="0052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61A43"/>
    <w:rsid w:val="00201E7E"/>
    <w:rsid w:val="002355ED"/>
    <w:rsid w:val="002D6D59"/>
    <w:rsid w:val="00525C64"/>
    <w:rsid w:val="005466FA"/>
    <w:rsid w:val="00603C65"/>
    <w:rsid w:val="00651F35"/>
    <w:rsid w:val="006735C3"/>
    <w:rsid w:val="007D62AA"/>
    <w:rsid w:val="00A532CA"/>
    <w:rsid w:val="00A94017"/>
    <w:rsid w:val="00BC5D11"/>
    <w:rsid w:val="00C51048"/>
    <w:rsid w:val="00D15A9E"/>
    <w:rsid w:val="00D67895"/>
    <w:rsid w:val="00E73334"/>
    <w:rsid w:val="00E768B7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097F"/>
  <w15:docId w15:val="{0F993F2B-B185-4697-B40F-E681E4D5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65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16</cp:revision>
  <dcterms:created xsi:type="dcterms:W3CDTF">2019-05-02T22:19:00Z</dcterms:created>
  <dcterms:modified xsi:type="dcterms:W3CDTF">2019-05-04T01:28:00Z</dcterms:modified>
</cp:coreProperties>
</file>