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20" w:firstRow="1" w:lastRow="0" w:firstColumn="0" w:lastColumn="0" w:noHBand="0" w:noVBand="0"/>
      </w:tblPr>
      <w:tblGrid>
        <w:gridCol w:w="1824"/>
        <w:gridCol w:w="2498"/>
        <w:gridCol w:w="3532"/>
        <w:gridCol w:w="3322"/>
      </w:tblGrid>
      <w:tr w:rsidR="00775C56" w:rsidRPr="00775C56" w:rsidTr="00775C56">
        <w:trPr>
          <w:tblHeader/>
        </w:trPr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gross income exclusions: deductions: Kast Property Tank Farm facility cleanup.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Property tax: new construction exclusion: rain water </w:t>
            </w:r>
            <w:proofErr w:type="gramStart"/>
            <w:r>
              <w:rPr>
                <w:rFonts w:ascii="Courier New" w:hAnsi="Courier New" w:cs="Courier New"/>
                <w:sz w:val="24"/>
              </w:rPr>
              <w:t>capture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 system.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12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Mendoza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Counties: governing body: county executive. 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Firearms: open carry. 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Feminine hygiene products: public school restrooms.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Transit Pass Pilot Program: free or reduced-fare transit passes.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Clean Water, Climate, Coastal Protection, and Outdoor Access For All </w:t>
            </w:r>
            <w:proofErr w:type="gramStart"/>
            <w:r>
              <w:rPr>
                <w:rFonts w:ascii="Courier New" w:hAnsi="Courier New" w:cs="Courier New"/>
                <w:sz w:val="24"/>
              </w:rPr>
              <w:t>Act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 of 2018.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 postponed by Committee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enrollment fee waiver.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Kalra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Access to Higher Education for Every Student.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care and development: child care resource and referral programs: assistance to license-exempt child care providers.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Whistleblowers: California State Auditor.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Nazarian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Eligible fuel cell electrical generating facilities: energy metering.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CURES database: health information technology system.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DNA evidence.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Thurmond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School Employee Housing Assistance Grant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Employers: wage discrimination.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Driver’s licenses: instruction permits and provisional licenses.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Bonta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licensure and regulation.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Adult-use marijuana: marketing. 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generation: hourly greenhouse gas emissions: electricity from unspecified sources.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English learners: identification: notice.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Vital records: diacritical marks.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Collective bargaining: Judicial Council.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Government innovation fellows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09/01/2017 hearing: Held in Committee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gangs.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High-occupancy vehicle lanes.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Physician Corps Program: practice setting.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Chávez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Military fraud.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Arambula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Food assistance.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marketing: packaging and labeling.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Heroin and Opioid Public Education (HOPE) Act.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curriculum: model curriculum: service learning.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Air Quality Improvement Program: Clean Reused Vehicle Rebate Project.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 Reduction Fund: water supply and wastewater systems.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199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works: private residential projects.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facilities: design and construction.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waiver of enrollment fees.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205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-Cal: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 managed care plans.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208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Eggman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Deferred entry of judgment: pretrial diversion.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Vote by mail ballots: identification envelopes: prepaid postage.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Bocanegra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False documents.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credentialing: spouses of active duty members of the Armed Forces: expedited application process.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Baker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trafficking: vertical prosecution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236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Maienschein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housing assistance.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facilities and enforcement.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Toxic Substances Control: hazardous waste: facilities: emissions monitoring.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Rules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childhood lead poisoning: Lead Advisory Task Force.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249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campaign disclosures.</w:t>
            </w:r>
          </w:p>
        </w:tc>
        <w:tc>
          <w:tcPr>
            <w:tcW w:w="2778" w:type="dxa"/>
            <w:shd w:val="clear" w:color="auto" w:fill="auto"/>
          </w:tcPr>
          <w:p w:rsid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Coastal Conservancy: Lower Cost Coastal Accommodations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Bonta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Health and care facilities: dialysis </w:t>
            </w:r>
            <w:r>
              <w:rPr>
                <w:rFonts w:ascii="Courier New" w:hAnsi="Courier New" w:cs="Courier New"/>
                <w:sz w:val="24"/>
              </w:rPr>
              <w:lastRenderedPageBreak/>
              <w:t>clinics.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254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Thurmond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Educational Agency Behavioral Health Integration Pilot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Arambula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Child care and development services: individualized county child care subsidy plan: County of Fresno.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Bonta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bid specifications: Buy Clean California Act.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medical services workers: rights and working conditions.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Rules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Restraining orders: witness.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Aguiar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-Curry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care services: eligibility.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and Wastewater Loan and Grant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disabilities: regional centers.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284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Justice: officer-involved shootings: report.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Task force: health of women veterans.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Child care and development services: individualized county child care subsidy plans: Counties of Monterey, San Benito, Santa Clara, and Santa </w:t>
            </w:r>
            <w:r>
              <w:rPr>
                <w:rFonts w:ascii="Courier New" w:hAnsi="Courier New" w:cs="Courier New"/>
                <w:sz w:val="24"/>
              </w:rPr>
              <w:lastRenderedPageBreak/>
              <w:t>Cruz.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301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Commercial motor vehicles: examination requirements: driving skills test.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</w:rPr>
              <w:t>Pharmacy benefit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 management.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Aguiar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-Curry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Napa County; farmworker housing.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independent study: visual contact with pupil.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322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social services for deaf persons.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 Route 185: relinquishment: County of Alameda.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339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Mathis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Water Pollution Cleanup and Abatement Account.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Arambula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and Periodic Screening, Diagnosis, and Treatment Program: trauma screening.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holders of certain special immigrant visas.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pollution: enforcement.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Forestry assistance program: loans.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Driver’s licenses: veteran designation.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Muratsuchi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Pupil instruction: coursework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graduation requirements: children of military families.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368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Muratsuchi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jurisdiction of public offenses.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 crimes: communication with a minor.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care subsidy plans: Counties of San Diego and Solano.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 registration: Voluntary Deaf or Hard of Hearing Notification Program: establishment.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Qualified ABLE Program: tax-advantaged savings accounts.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data: visual and performing arts.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Legal services for deported veterans.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 Reduction Fund: wetland restoration projects.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consumer guide.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Pedestrian crossing signals.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-Cal: asthma preventive services.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Aguiar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-Curry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Pharmacy: remote dispensing site pharmacy: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telepharmacy</w:t>
            </w:r>
            <w:proofErr w:type="spellEnd"/>
            <w:r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Thurmond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Occupational safety and health standards: </w:t>
            </w:r>
            <w:r>
              <w:rPr>
                <w:rFonts w:ascii="Courier New" w:hAnsi="Courier New" w:cs="Courier New"/>
                <w:sz w:val="24"/>
              </w:rPr>
              <w:lastRenderedPageBreak/>
              <w:t>plume.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403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Melendez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Legislature: Legislative Employee Whistleblower Protection Act.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credentialing: beginning teacher induction programs: fees.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deduction: commercial cannabis activity.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Arambula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University: Doctor of Nursing Practice Degree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Timber harvesting plans: exemptions: temporary roads.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Thurmond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care services.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Thurmond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care subsidy plans: Counties of Alameda, Contra Costa, Marin, and Sonoma.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-Cal: covered benefits: continuous glucose monitors.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regulation: immigration worksite enforcement actions.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Arambula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facilities: emergency services and care.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Ridley-Thomas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Personal income taxes: exclusion: wrongfully incarcerated individuals. 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458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 registration.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Muratsuchi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exclusion: forgiven student loan debt.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Urban agricultural incentive zones.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Bocanegra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Upper Los Angeles River and Tributaries Working Group.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Arambula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-Cal: specialty mental health services: performance outcome dashboard.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spent brine solutions.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welfare-to-work: necessary supportive services.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 offenses: registration.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credits: College Access Tax Credit.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Muratsuchi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Civil Liberties Public Education Act.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Ridley-Thomas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health: community care facilities.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parking violations: registration or driver’s license renewal.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Resource families: training topics.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Tire recycling: California tire regulatory fee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waste tire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510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property acquisition: West Coyote Hills project site: funding.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512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Rodriguez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retirement: safety members: industrial disability retirement.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 Program Investment Charge: allocation.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utilities: fines and settlements: 2015 Butte Fire.</w:t>
            </w:r>
          </w:p>
        </w:tc>
        <w:tc>
          <w:tcPr>
            <w:tcW w:w="2778" w:type="dxa"/>
            <w:shd w:val="clear" w:color="auto" w:fill="auto"/>
          </w:tcPr>
          <w:p w:rsid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sealing of records.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employment: collective bargaining: peace officers.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Information Security: information security technologies.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high-occupancy vehicle lanes.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Chávez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Prompt Payment Act: disabled veteran business enterprises.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victims of abuse.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Safe Drinking Water State Revolving Fund: project financing: severely disadvantaged communities.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Arambula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CalFresh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Employment and Training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568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and community college employees: paid maternity leave.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Discrimination: reproductive health.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permanent disability apportionment.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Potable reuse.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Threatening a witness: threats to report immigration status.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Apprenticeships on public works projects.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emissions: certification, auditing, and compliance.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California Student Opportunity and Access Program: Orange County.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diversion: monitoring and reporting: University of California Cooperative Extension.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care: alternative payment programs: child care providers.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Nonminor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dependents: extended foster care benefits.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social services: disaster assistance services.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Area agency on aging: Alzheimer’s disease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dementia: training and services.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09/01/2017 hearing: Held in Committee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616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Aguiar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-Curry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California State Summer School for Mathematics and Science: funding: tuition.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621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Bocanegra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Classified employees: Classified School Employees Summer Furlough Fund.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630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retirement and replacement.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638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Immigration consultants.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set for [First] hearing canceled at request of author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abusive relationships.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Kalra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Rental property: disclosures: flood hazard areas: areas of potential flooding.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Muratsuchi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Nonprofit health facilities: sale of assets: Attorney General approval.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Clinical laboratories.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659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Ridley-Thomas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-Cal: reimbursement rates.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agencies: unlawful interference.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Magnesia Spring Ecological Reserve: Mirage Trail.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Military personnel: veterans: resentencing: mitigating circumstances.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667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discipline: suspension: informal conference.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Voting Modernization Bond Act of 2018.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Transportation: motor vehicle technology testing.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Thurmond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Classified employees: part-time playground positions.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care and development: occupational health and safety training.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Data collection: sexual orientation.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684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Coastal Commission: ex parte communications: database.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Schoolbuses</w:t>
            </w:r>
            <w:proofErr w:type="spellEnd"/>
            <w:r>
              <w:rPr>
                <w:rFonts w:ascii="Courier New" w:hAnsi="Courier New" w:cs="Courier New"/>
                <w:sz w:val="24"/>
              </w:rPr>
              <w:t>: passenger restraint systems.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Department of Transportation: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Prunedale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Bypass: County of Monterey: disposition of excess properties.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Educational equity: immigration and citizenship status.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Driving under the influence: chemical tests.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Seymour-Campbell Student Success Act of </w:t>
            </w:r>
            <w:r>
              <w:rPr>
                <w:rFonts w:ascii="Courier New" w:hAnsi="Courier New" w:cs="Courier New"/>
                <w:sz w:val="24"/>
              </w:rPr>
              <w:lastRenderedPageBreak/>
              <w:t>2012: matriculation: assessment.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707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Aguiar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-Curry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Clear Lake.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Continuing care retirement facilities: transfers of residents.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715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Workgroup review of opioid pain reliever use and abuse.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Eggman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Inmates: psychiatric medication: informed consent.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beaches and parks: smoking ban.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natural gas: rates: notification of energy usage and billing information.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Delta levee maintenance.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Maienschein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Swimming pools: public safety.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dealer licensing.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Native American studies: model curriculum.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739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vehicle fleet: purchases.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746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health: potable water systems: lead testing: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schoolsites</w:t>
            </w:r>
            <w:proofErr w:type="spellEnd"/>
            <w:r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Child care: state preschool programs: </w:t>
            </w:r>
            <w:r>
              <w:rPr>
                <w:rFonts w:ascii="Courier New" w:hAnsi="Courier New" w:cs="Courier New"/>
                <w:sz w:val="24"/>
              </w:rPr>
              <w:lastRenderedPageBreak/>
              <w:t>expulsion.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763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Independent Living Centers: funding.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778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development investment tax credits.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possession of firearms by convicted persons.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Solar thermal systems.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of San Diego Citizens Redistricting Commission.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Energy: low-income energy efficiency programs.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of San Diego: transportation agencies.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Daylight saving time.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alternative transportation improvement program: Feather River crossing.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rights: computing technology.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protection: enforcement powers: investigatory subpoena.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Kiley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Protection Agency: Natural Resources Agency: Web casts of public meetings and workshops.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Institutional purchasers: sale of California produce. 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823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Edible cannabis products: labeling.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Consumer Affairs: task force: foreign-trained professionals.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School-based health programs.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839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-Cal: targeted case management.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Marijuana Tax Fund: grants for support system navigation services.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Cannabidiol</w:t>
            </w:r>
            <w:proofErr w:type="spellEnd"/>
            <w:r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University of California: California State University: domestic workers.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Voter registration: regulations.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property leases.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Dababneh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California Financial Literacy Initiative.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859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Eggman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Elders and dependent adults: abuse or neglect.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864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Conservation Corps: applicant selection.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906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Beverage containers: </w:t>
            </w:r>
            <w:r>
              <w:rPr>
                <w:rFonts w:ascii="Courier New" w:hAnsi="Courier New" w:cs="Courier New"/>
                <w:sz w:val="24"/>
              </w:rPr>
              <w:lastRenderedPageBreak/>
              <w:t>polyethylene terephthalate.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915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density bonus: affordable housing ordinances: City and County of San Francisco.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Bonta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Voting for All </w:t>
            </w:r>
            <w:proofErr w:type="gramStart"/>
            <w:r>
              <w:rPr>
                <w:rFonts w:ascii="Courier New" w:hAnsi="Courier New" w:cs="Courier New"/>
                <w:sz w:val="24"/>
              </w:rPr>
              <w:t>Act</w:t>
            </w:r>
            <w:proofErr w:type="gramEnd"/>
            <w:r>
              <w:rPr>
                <w:rFonts w:ascii="Courier New" w:hAnsi="Courier New" w:cs="Courier New"/>
                <w:sz w:val="24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Aguiar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-Curry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procurement plans: integrated resource plans.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923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Ridley-Thomas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government: international trade and investment strategy.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932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Shelter crisis: homeless shelters and permanent supportive housing.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935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 proceedings: competency.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 use regulations: local initiatives: voter approval.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Bonta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taxation: electronic funds transfer.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Teachers: Bilingual Teacher Professional Development Program: bilingual teacher shortage pathways.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Baker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Protective orders: personal information of minors.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Food labeling: quality and safety dates.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957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Higher education regional workforce coordination: California Workforce Development Board.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services: regional centers.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Disabled Veteran Business Enterprise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964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Economic development: Capital Access Loan Program: California Affordable Clean Vehicle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set for [First] hearing canceled at request of author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Remote accessible vote by mail system.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Act: reporting veterans spending.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996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Contractors Licensing Board Web site: search function for workers’ compensation claims.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conveyance: use of facility with unused capacity.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Center for Cannabis Research.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Secretary of State: voter information Web site.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discrimination: prior criminal history.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Collective bargaining agreements: arbitration: </w:t>
            </w:r>
            <w:r>
              <w:rPr>
                <w:rFonts w:ascii="Courier New" w:hAnsi="Courier New" w:cs="Courier New"/>
                <w:sz w:val="24"/>
              </w:rPr>
              <w:lastRenderedPageBreak/>
              <w:t xml:space="preserve">litigation. 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1018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student equity plans.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Uniform Construction Cost Accounting Commission.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Information technology: Technology Recovery Plans: inventory.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Bocanegra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Comprehensive school safety plans.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battery: condoms.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Trustees of the California State University.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University: student discretionary expenses survey.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Prison Industry Authority: private employer: pilot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Solar energy systems: contracts: disclosures.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Clean Truck, Bus, and Off-Road Vehicle and Equipment Technology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bid preferences: employee health care coverage.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Transportation </w:t>
            </w:r>
            <w:r>
              <w:rPr>
                <w:rFonts w:ascii="Courier New" w:hAnsi="Courier New" w:cs="Courier New"/>
                <w:sz w:val="24"/>
              </w:rPr>
              <w:lastRenderedPageBreak/>
              <w:t>electrification: electric vehicle charging infrastructure: schools.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Do pass as amended </w:t>
            </w:r>
            <w:r>
              <w:rPr>
                <w:rFonts w:ascii="Courier New" w:hAnsi="Courier New" w:cs="Courier New"/>
                <w:sz w:val="24"/>
              </w:rPr>
              <w:lastRenderedPageBreak/>
              <w:t>(5/1)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1083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 electrification: electric vehicle charging infrastructure: state parks and beaches.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Eggman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Multifamily residential housing: energy programs.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Cunningham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use: location restrictions.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Choi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automated traffic enforcement systems.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death investigations: review teams.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The California Political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Cyberfraud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Abatement Act.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1106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care and development services: alternative payment programs: military families.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Removing Barriers to Employment Act: Breaking Barriers to Employment Initiative.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1116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Peer Support and Crisis Referral Services Act.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1120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Controlled substances: butane.</w:t>
            </w:r>
          </w:p>
        </w:tc>
        <w:tc>
          <w:tcPr>
            <w:tcW w:w="2778" w:type="dxa"/>
            <w:shd w:val="clear" w:color="auto" w:fill="auto"/>
          </w:tcPr>
          <w:p w:rsid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  <w:p w:rsid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09/01/2017 set for [First] hearing: Reconsideration of favorable vote granted (7/0)</w:t>
            </w:r>
          </w:p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1124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 court school pupils: graduation requirements and continued education options.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1127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Baby diaper changing stations.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1137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Maienschein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developments: pet permissibility.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1151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Vaquita</w:t>
            </w:r>
            <w:proofErr w:type="spellEnd"/>
            <w:r>
              <w:rPr>
                <w:rFonts w:ascii="Courier New" w:hAnsi="Courier New" w:cs="Courier New"/>
                <w:sz w:val="24"/>
              </w:rPr>
              <w:t>-friendly fish and fish products.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Acosta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relinquishment.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High school equivalency tests.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student loans.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Kalra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 facilities: inspections.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Vehicular air pollution: electric vehicles: incentives. </w:t>
            </w:r>
          </w:p>
        </w:tc>
        <w:tc>
          <w:tcPr>
            <w:tcW w:w="2778" w:type="dxa"/>
            <w:shd w:val="clear" w:color="auto" w:fill="auto"/>
          </w:tcPr>
          <w:p w:rsid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Nazarian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professions development: loan repayment.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1193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tax: welfare exemption: low-income housing.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1197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spill contingency plans: spill management teams.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Aging and Disabilities Resource Connection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Employers: gender pay differentials.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Bocanegra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state school: STEM instruction.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control: Responsible Beverage Service Training Program Act of 2017.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Bonta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 Prevention Education and Training Act.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Marine fisheries: experimental fishing permits.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Healing arts: Board of Vocational Nursing and Psychiatric Technicians of the State of California. 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standards: electric vehicle charging infrastructure.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exemptions: veterans’ organizations.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1250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Counties: contracts for personal services.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Rules (5/0)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1254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Production or cultivation of a controlled substance: civil penalties.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 pupils: individualized education program: meetings: school records.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 and sexual assault: prevention.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Mobilehome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Residents and Senior Protection Act.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Dams and reservoirs: inspections and reporting.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Smog check: exemption.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Veterans Affairs: monitoring outcomes for veterans: Director of Employment Development: disclosure of information.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Valley fever.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Obernolte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Cybersecurity Integration Center.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1308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offender parole hearings.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assault victims: rights.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health: early psychosis and mood disorder detection and intervention.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1316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childhood lead poisoning: prevention.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Carl Moyer Memorial Air Quality Standards Attainment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Bonta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prisons: private, for-profit administration services.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finance: fiscal transparency.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1323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Sustainable water use and demand reduction: stakeholder workgroup.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1348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Aguiar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-Curry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Farmer Equity Act of 2017.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1358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parks: California Admission Day: free admission.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Bonta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Charter schools: pupil admissions, suspensions, and expulsions.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1365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</w:rPr>
              <w:t>Veterans</w:t>
            </w:r>
            <w:proofErr w:type="gramEnd"/>
            <w:r>
              <w:rPr>
                <w:rFonts w:ascii="Courier New" w:hAnsi="Courier New" w:cs="Courier New"/>
                <w:sz w:val="24"/>
              </w:rPr>
              <w:t xml:space="preserve"> homes: planning strategy.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1371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Juveniles: ward, dependent, and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nonminor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dependent parents.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1372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Crisis stabilization units: psychiatric patients.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1375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Dababneh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care: placements: database.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1380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Developmental services: regional center services. 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1384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Victims of violent crimes: trauma recovery centers.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1386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Waldron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Genomic cancer testing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Obernolte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Military and overseas voters.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1404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categorical exemption: infill development.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net-load peak.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supervised release.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1410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Motor vehicle violation penalty assessments.</w:t>
            </w:r>
          </w:p>
        </w:tc>
        <w:tc>
          <w:tcPr>
            <w:tcW w:w="2778" w:type="dxa"/>
            <w:shd w:val="clear" w:color="auto" w:fill="auto"/>
          </w:tcPr>
          <w:p w:rsid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  <w:p w:rsid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set for [First] hearing: Reconsideration of favorable vote granted (7/0)</w:t>
            </w:r>
          </w:p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Aguiar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-Curry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rights: small irrigation use: lake or streambed alteration agreements.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transparency.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1433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and working lands: unified program application and process.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1438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Committee on Environmental Safety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Toxic Materials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State Water Resources Control Board: environmental </w:t>
            </w:r>
            <w:r>
              <w:rPr>
                <w:rFonts w:ascii="Courier New" w:hAnsi="Courier New" w:cs="Courier New"/>
                <w:sz w:val="24"/>
              </w:rPr>
              <w:lastRenderedPageBreak/>
              <w:t>laboratories: public water systems: certificates and permits: procedures.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1441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Environmental Safety and Toxic Materials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transportation: electronic manifests.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1446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Cooley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Dependent children: periodic review hearing.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1468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student equity plans.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1479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Bonta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records: custodian of records: civil penalties.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1495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Maienschein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liability: sexual abuse: children.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1499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Horse racing: state-designated fairs: allocation of revenues: gross receipts for sales and use tax. 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1513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Kalra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Registered home care aides: disclosure of contact information.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1520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Lifting Children and Families Out of Poverty Task Force.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1528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Acosta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Virtual or online charter schools: average daily attendance: report.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1529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Thurmond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Cross-connection or backflow prevention device inspectors: certification.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1530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 Fletcher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Urban forestry.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1542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Dababneh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Violent felonies: video recording.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1546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information technology: contractor performance assessment report.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1553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Economic development: Capital Access Loan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1558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Los Angeles River: river ranger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1567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California State University: California Community Colleges: foster youth: Higher Education Outreach and Assistance Act for Foster Youth.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1575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Kalra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Professional cosmetics: labeling requirements.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1583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Proposition 65: enforcement: certificate of merit: factual basis.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1587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Invasive species: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dreissenid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mussels.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1591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Medi</w:t>
            </w:r>
            <w:proofErr w:type="spellEnd"/>
            <w:r>
              <w:rPr>
                <w:rFonts w:ascii="Courier New" w:hAnsi="Courier New" w:cs="Courier New"/>
                <w:sz w:val="24"/>
              </w:rPr>
              <w:t>-Cal: federally qualified health centers and rural health centers: licensed professional clinical counselor.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1595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Theft: burglary: natural or manmade </w:t>
            </w:r>
            <w:r>
              <w:rPr>
                <w:rFonts w:ascii="Courier New" w:hAnsi="Courier New" w:cs="Courier New"/>
                <w:sz w:val="24"/>
              </w:rPr>
              <w:lastRenderedPageBreak/>
              <w:t>disasters.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09/01/2017 hearing: Held in Committee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1607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Developmental services: integrated competitive employment. 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1618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 service providers.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1641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line brokers: surplus line advisory organization.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1646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Muratsuchi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materials: uniform program agency: integrated alerting and notification system.</w:t>
            </w:r>
          </w:p>
        </w:tc>
        <w:tc>
          <w:tcPr>
            <w:tcW w:w="2778" w:type="dxa"/>
            <w:shd w:val="clear" w:color="auto" w:fill="auto"/>
          </w:tcPr>
          <w:p w:rsid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(5/2)</w:t>
            </w:r>
          </w:p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1649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Muratsuchi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Interagency Task Force on Refinery Safety.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1665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California Advanced Services Fund.</w:t>
            </w:r>
          </w:p>
        </w:tc>
        <w:tc>
          <w:tcPr>
            <w:tcW w:w="2778" w:type="dxa"/>
            <w:shd w:val="clear" w:color="auto" w:fill="auto"/>
          </w:tcPr>
          <w:p w:rsid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1668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management planning.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 postponed by Committee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1671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Backflow protection and cross-connection controls: standards.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1680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Director of Technology: procurement: training program.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1682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government: Department of Justice: Children’s Justice Fund.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1686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Adult-use cannabis and medicinal cannabis: licenses: application: labor peace agreement.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09/01/2017 hearing: 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1692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Judiciary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Judiciary omnibus.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1700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Adult-use cannabis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medicinal cannabis: license application: OSHA training.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 xml:space="preserve">09/01/2017 hearing: </w:t>
            </w:r>
            <w:r>
              <w:rPr>
                <w:rFonts w:ascii="Courier New" w:hAnsi="Courier New" w:cs="Courier New"/>
                <w:sz w:val="24"/>
              </w:rPr>
              <w:lastRenderedPageBreak/>
              <w:t>Held in Committee and under submission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1706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Business and Professions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Healing arts: chiropractic practice: speech-language pathology and audiology and hearing aid dispensing: occupational therapy: physical therapy.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1708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Board of Optometry: practice of optometry: licensure.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ACA 17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Ballot measures: effective date.</w:t>
            </w:r>
          </w:p>
        </w:tc>
        <w:tc>
          <w:tcPr>
            <w:tcW w:w="2778" w:type="dxa"/>
            <w:shd w:val="clear" w:color="auto" w:fill="auto"/>
          </w:tcPr>
          <w:p w:rsid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 (7/0)</w:t>
            </w:r>
          </w:p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32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faculty.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adopted. Ordered to third reading (6/1)</w:t>
            </w:r>
          </w:p>
        </w:tc>
      </w:tr>
      <w:tr w:rsidR="00775C56" w:rsidRPr="00775C56" w:rsidTr="00775C56">
        <w:tc>
          <w:tcPr>
            <w:tcW w:w="1525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AJR 6</w:t>
            </w:r>
          </w:p>
        </w:tc>
        <w:tc>
          <w:tcPr>
            <w:tcW w:w="1910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United States Postal Service.</w:t>
            </w:r>
          </w:p>
        </w:tc>
        <w:tc>
          <w:tcPr>
            <w:tcW w:w="2778" w:type="dxa"/>
            <w:shd w:val="clear" w:color="auto" w:fill="auto"/>
          </w:tcPr>
          <w:p w:rsidR="00775C56" w:rsidRPr="00775C56" w:rsidRDefault="00775C56" w:rsidP="00775C5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adopted. Ordered to third reading (5/2)</w:t>
            </w:r>
          </w:p>
        </w:tc>
      </w:tr>
    </w:tbl>
    <w:p w:rsidR="002116AD" w:rsidRDefault="002116AD" w:rsidP="00775C56">
      <w:pPr>
        <w:spacing w:after="80"/>
      </w:pPr>
    </w:p>
    <w:sectPr w:rsidR="002116AD" w:rsidSect="00775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56" w:rsidRDefault="00775C56" w:rsidP="00775C56">
      <w:pPr>
        <w:spacing w:after="0" w:line="240" w:lineRule="auto"/>
      </w:pPr>
      <w:r>
        <w:separator/>
      </w:r>
    </w:p>
  </w:endnote>
  <w:endnote w:type="continuationSeparator" w:id="0">
    <w:p w:rsidR="00775C56" w:rsidRDefault="00775C56" w:rsidP="0077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56" w:rsidRDefault="00775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56" w:rsidRPr="00775C56" w:rsidRDefault="00775C56" w:rsidP="00775C56">
    <w:pPr>
      <w:pStyle w:val="Footer"/>
      <w:rPr>
        <w:rFonts w:ascii="Courier New" w:hAnsi="Courier New" w:cs="Courier New"/>
        <w:sz w:val="24"/>
      </w:rPr>
    </w:pPr>
    <w:r w:rsidRPr="00775C56">
      <w:rPr>
        <w:rFonts w:ascii="Courier New" w:hAnsi="Courier New" w:cs="Courier New"/>
        <w:sz w:val="24"/>
      </w:rPr>
      <w:t>(S=3, A=342)</w:t>
    </w:r>
    <w:r w:rsidRPr="00775C56">
      <w:rPr>
        <w:rFonts w:ascii="Courier New" w:hAnsi="Courier New" w:cs="Courier New"/>
        <w:sz w:val="24"/>
      </w:rPr>
      <w:tab/>
    </w:r>
    <w:r w:rsidRPr="00775C56">
      <w:rPr>
        <w:rFonts w:ascii="Courier New" w:hAnsi="Courier New" w:cs="Courier New"/>
        <w:sz w:val="24"/>
      </w:rPr>
      <w:fldChar w:fldCharType="begin"/>
    </w:r>
    <w:r w:rsidRPr="00775C56">
      <w:rPr>
        <w:rFonts w:ascii="Courier New" w:hAnsi="Courier New" w:cs="Courier New"/>
        <w:sz w:val="24"/>
      </w:rPr>
      <w:instrText xml:space="preserve"> PAGE  \* MERGEFORMAT </w:instrText>
    </w:r>
    <w:r w:rsidRPr="00775C56">
      <w:rPr>
        <w:rFonts w:ascii="Courier New" w:hAnsi="Courier New" w:cs="Courier New"/>
        <w:sz w:val="24"/>
      </w:rPr>
      <w:fldChar w:fldCharType="separate"/>
    </w:r>
    <w:r w:rsidR="00F24E6F">
      <w:rPr>
        <w:rFonts w:ascii="Courier New" w:hAnsi="Courier New" w:cs="Courier New"/>
        <w:noProof/>
        <w:sz w:val="24"/>
      </w:rPr>
      <w:t>1</w:t>
    </w:r>
    <w:r w:rsidRPr="00775C56">
      <w:rPr>
        <w:rFonts w:ascii="Courier New" w:hAnsi="Courier New" w:cs="Courier New"/>
        <w:sz w:val="24"/>
      </w:rPr>
      <w:fldChar w:fldCharType="end"/>
    </w:r>
    <w:r w:rsidRPr="00775C56">
      <w:rPr>
        <w:rFonts w:ascii="Courier New" w:hAnsi="Courier New" w:cs="Courier New"/>
        <w:sz w:val="24"/>
      </w:rPr>
      <w:t xml:space="preserve"> Page of </w:t>
    </w:r>
    <w:r w:rsidRPr="00775C56">
      <w:rPr>
        <w:rFonts w:ascii="Courier New" w:hAnsi="Courier New" w:cs="Courier New"/>
        <w:sz w:val="24"/>
      </w:rPr>
      <w:fldChar w:fldCharType="begin"/>
    </w:r>
    <w:r w:rsidRPr="00775C56">
      <w:rPr>
        <w:rFonts w:ascii="Courier New" w:hAnsi="Courier New" w:cs="Courier New"/>
        <w:sz w:val="24"/>
      </w:rPr>
      <w:instrText xml:space="preserve"> NUMPAGES  \* MERGEFORMAT </w:instrText>
    </w:r>
    <w:r w:rsidRPr="00775C56">
      <w:rPr>
        <w:rFonts w:ascii="Courier New" w:hAnsi="Courier New" w:cs="Courier New"/>
        <w:sz w:val="24"/>
      </w:rPr>
      <w:fldChar w:fldCharType="separate"/>
    </w:r>
    <w:r w:rsidR="00F24E6F">
      <w:rPr>
        <w:rFonts w:ascii="Courier New" w:hAnsi="Courier New" w:cs="Courier New"/>
        <w:noProof/>
        <w:sz w:val="24"/>
      </w:rPr>
      <w:t>29</w:t>
    </w:r>
    <w:r w:rsidRPr="00775C56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56" w:rsidRDefault="00775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56" w:rsidRDefault="00775C56" w:rsidP="00775C56">
      <w:pPr>
        <w:spacing w:after="0" w:line="240" w:lineRule="auto"/>
      </w:pPr>
      <w:r>
        <w:separator/>
      </w:r>
    </w:p>
  </w:footnote>
  <w:footnote w:type="continuationSeparator" w:id="0">
    <w:p w:rsidR="00775C56" w:rsidRDefault="00775C56" w:rsidP="0077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56" w:rsidRDefault="00775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56" w:rsidRDefault="00775C56" w:rsidP="00775C56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Sep 1, 2017</w:t>
    </w:r>
  </w:p>
  <w:p w:rsidR="00775C56" w:rsidRPr="00775C56" w:rsidRDefault="00775C56" w:rsidP="00775C56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September 1, 2017 AT 18:06:20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56" w:rsidRDefault="00775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56"/>
    <w:rsid w:val="002116AD"/>
    <w:rsid w:val="00775C56"/>
    <w:rsid w:val="00F11E11"/>
    <w:rsid w:val="00F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56"/>
  </w:style>
  <w:style w:type="paragraph" w:styleId="Footer">
    <w:name w:val="footer"/>
    <w:basedOn w:val="Normal"/>
    <w:link w:val="FooterChar"/>
    <w:uiPriority w:val="99"/>
    <w:unhideWhenUsed/>
    <w:rsid w:val="0077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56"/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56"/>
  </w:style>
  <w:style w:type="paragraph" w:styleId="Footer">
    <w:name w:val="footer"/>
    <w:basedOn w:val="Normal"/>
    <w:link w:val="FooterChar"/>
    <w:uiPriority w:val="99"/>
    <w:unhideWhenUsed/>
    <w:rsid w:val="0077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56"/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5296</Words>
  <Characters>30190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Jennifer</dc:creator>
  <cp:lastModifiedBy>Douglas, Jennifer</cp:lastModifiedBy>
  <cp:revision>3</cp:revision>
  <cp:lastPrinted>2017-09-02T01:07:00Z</cp:lastPrinted>
  <dcterms:created xsi:type="dcterms:W3CDTF">2017-09-02T01:07:00Z</dcterms:created>
  <dcterms:modified xsi:type="dcterms:W3CDTF">2017-09-02T02:06:00Z</dcterms:modified>
</cp:coreProperties>
</file>